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63A" w:rsidRPr="00765A3B" w:rsidRDefault="0067363A" w:rsidP="0067363A">
      <w:pPr>
        <w:keepNext/>
        <w:spacing w:after="120" w:line="240" w:lineRule="auto"/>
        <w:jc w:val="center"/>
        <w:outlineLvl w:val="0"/>
        <w:rPr>
          <w:rFonts w:ascii="Arial" w:eastAsia="Times New Roman" w:hAnsi="Arial" w:cs="Arial"/>
          <w:b/>
          <w:bCs/>
          <w:kern w:val="32"/>
          <w:sz w:val="36"/>
          <w:szCs w:val="32"/>
          <w:lang w:eastAsia="it-IT"/>
        </w:rPr>
      </w:pPr>
      <w:bookmarkStart w:id="0" w:name="_Toc280730886"/>
      <w:bookmarkStart w:id="1" w:name="_Toc94189607"/>
      <w:r w:rsidRPr="00765A3B">
        <w:rPr>
          <w:rFonts w:ascii="Arial" w:eastAsia="Times New Roman" w:hAnsi="Arial" w:cs="Arial"/>
          <w:b/>
          <w:bCs/>
          <w:kern w:val="32"/>
          <w:sz w:val="36"/>
          <w:szCs w:val="32"/>
          <w:lang w:eastAsia="it-IT"/>
        </w:rPr>
        <w:t>Salve Regina, Madre di misericordia</w:t>
      </w:r>
      <w:bookmarkEnd w:id="0"/>
      <w:bookmarkEnd w:id="1"/>
      <w:r w:rsidRPr="00765A3B">
        <w:rPr>
          <w:rFonts w:ascii="Arial" w:eastAsia="Times New Roman" w:hAnsi="Arial" w:cs="Arial"/>
          <w:b/>
          <w:bCs/>
          <w:kern w:val="32"/>
          <w:sz w:val="36"/>
          <w:szCs w:val="32"/>
          <w:lang w:eastAsia="it-IT"/>
        </w:rPr>
        <w:t>, vita, dolcezza, speranza nostra salve</w:t>
      </w:r>
    </w:p>
    <w:p w:rsidR="00765A3B" w:rsidRDefault="00765A3B" w:rsidP="0067363A">
      <w:pPr>
        <w:spacing w:after="120" w:line="240" w:lineRule="auto"/>
        <w:jc w:val="both"/>
        <w:rPr>
          <w:rFonts w:ascii="Arial" w:eastAsia="Times New Roman" w:hAnsi="Arial" w:cs="Arial"/>
          <w:sz w:val="20"/>
          <w:szCs w:val="24"/>
          <w:lang w:eastAsia="it-IT"/>
        </w:rPr>
      </w:pPr>
    </w:p>
    <w:p w:rsidR="0067363A" w:rsidRPr="00765A3B" w:rsidRDefault="0067363A" w:rsidP="0067363A">
      <w:pPr>
        <w:spacing w:after="120" w:line="240" w:lineRule="auto"/>
        <w:jc w:val="both"/>
        <w:rPr>
          <w:rFonts w:ascii="Arial" w:eastAsia="Times New Roman" w:hAnsi="Arial" w:cs="Arial"/>
          <w:sz w:val="24"/>
          <w:szCs w:val="24"/>
          <w:lang w:eastAsia="it-IT"/>
        </w:rPr>
      </w:pPr>
      <w:r w:rsidRPr="00765A3B">
        <w:rPr>
          <w:rFonts w:ascii="Arial" w:eastAsia="Times New Roman" w:hAnsi="Arial" w:cs="Arial"/>
          <w:sz w:val="24"/>
          <w:szCs w:val="24"/>
          <w:lang w:eastAsia="it-IT"/>
        </w:rPr>
        <w:t xml:space="preserve">Guardando e contemplando con purissima fede, con i suoi occhi di spirito, sempre illuminati e fortificati dallo Spirito Santo, il cristiano vede la Vergine Maria assisa su un trono di gloria eterna e immortale, alla destra del Figlio suo, il Re del cielo e della terra, il Signore dei signori, il Principe di ogni altro re, e la saluta con il dolce titolo di Regina: “Salve Regina”. Il cristiano sa per rivelazione che il Signore Dio ha conferito alla Madre dei Figlio suo questo altissimo titolo di Regina. Lei è Regina: degli Angeli, dei Patriarchi, dei Profeti, degli Apostoli, dei Martiri, dei Confessori della fede, delle Vergini, di tutti i Santi. Lei è Regina concepita senza peccato. È Regina assunto in cielo. È Regina del Rosario. Regina della Famiglia. Regina della Pace. Lei però non è Regina come tutte le regine di questo mondo. Lei è Regina perché Madre, Madre non solo del Figlio dell’Altissimo, Cristo Gesù nostro Signore. È Madre anche del corpo di Cristo che è la sua Chiesa. Lei è Madre di ogni discepolo di Gesù. La sua missione di Madre non si ferma al solo corpo di Cristo, essa deve raggiungere ogni uomo. Ogni uomo è chiamato, attraverso la predicazione del Vangelo e la sua nascita da acqua e da Spirito, a divenire vero figlio di Maria, vero figlio della Regina che oggi siede alla destra del suo divin Figlio nei cieli eterni. È grande il mistero della Vergine Maria. La Chiesa sempre ha visto Maria nella Donna descritta dall’Apostolo Giovanni nel Libro dell’Apocalisse: </w:t>
      </w:r>
      <w:r w:rsidRPr="00765A3B">
        <w:rPr>
          <w:rFonts w:ascii="Arial" w:eastAsia="Times New Roman" w:hAnsi="Arial" w:cs="Arial"/>
          <w:i/>
          <w:sz w:val="24"/>
          <w:szCs w:val="24"/>
          <w:lang w:eastAsia="it-IT"/>
        </w:rPr>
        <w:t>“Un segno grandioso apparve nel cielo: una donna vestita di sole, con la luna sotto i suoi piedi e, sul capo, una corona di dodici stelle”</w:t>
      </w:r>
      <w:r w:rsidRPr="00765A3B">
        <w:rPr>
          <w:rFonts w:ascii="Arial" w:eastAsia="Times New Roman" w:hAnsi="Arial" w:cs="Arial"/>
          <w:sz w:val="24"/>
          <w:szCs w:val="24"/>
          <w:lang w:eastAsia="it-IT"/>
        </w:rPr>
        <w:t xml:space="preserve"> (Ap 12,1). La Donna è vestita di sole. Il Sole è Dio. Sole eterno e divino. Sole che mai si spegne. Sole che sempre avvolgerà con la sua luce eterna la Madre del Figlio suo. Dio ha vestito con la sua luce la Madre nostra. Questa Donna è la nostra Regina. La Vergine Maria vede se stessa con gli occhi purissimi dello Spirito Santo ed ecco cosa dice di sé: </w:t>
      </w:r>
      <w:r w:rsidRPr="00765A3B">
        <w:rPr>
          <w:rFonts w:ascii="Arial" w:eastAsia="Times New Roman" w:hAnsi="Arial" w:cs="Arial"/>
          <w:i/>
          <w:sz w:val="24"/>
          <w:szCs w:val="24"/>
          <w:lang w:eastAsia="it-IT"/>
        </w:rPr>
        <w:t>“L’anima mia magnifica il Signore e il mio spirito esulta in Dio, mio salvatore, perché ha guardato l’umiltà della sua serva. D’ora in poi tutte le generazioni mi chiameranno beata. Grandi cose ha fatto per me l’Onnipotente e Santo è il suo nome”</w:t>
      </w:r>
      <w:r w:rsidRPr="00765A3B">
        <w:rPr>
          <w:rFonts w:ascii="Arial" w:eastAsia="Times New Roman" w:hAnsi="Arial" w:cs="Arial"/>
          <w:sz w:val="24"/>
          <w:szCs w:val="24"/>
          <w:lang w:eastAsia="it-IT"/>
        </w:rPr>
        <w:t xml:space="preserve"> (Lc 1,46-49). </w:t>
      </w:r>
    </w:p>
    <w:p w:rsidR="0067363A" w:rsidRPr="00765A3B" w:rsidRDefault="0067363A" w:rsidP="0067363A">
      <w:pPr>
        <w:spacing w:after="120" w:line="240" w:lineRule="auto"/>
        <w:jc w:val="both"/>
        <w:rPr>
          <w:rFonts w:ascii="Arial" w:eastAsia="Times New Roman" w:hAnsi="Arial" w:cs="Arial"/>
          <w:sz w:val="24"/>
          <w:szCs w:val="24"/>
          <w:lang w:eastAsia="it-IT"/>
        </w:rPr>
      </w:pPr>
      <w:r w:rsidRPr="00765A3B">
        <w:rPr>
          <w:rFonts w:ascii="Arial" w:eastAsia="Times New Roman" w:hAnsi="Arial" w:cs="Arial"/>
          <w:sz w:val="24"/>
          <w:szCs w:val="24"/>
          <w:lang w:eastAsia="it-IT"/>
        </w:rPr>
        <w:t xml:space="preserve">Ecco cosa confessa è crede il cristiano, che tutto vede nello Spirito Santo. Maria è Madre di misericordia. È Madre della misericordia di Dio, che è Cristo Gesù, avendolo generato nel suo seno purissimo per opera dello Spirito Santo e dato a noi come vero uomo, vero Figlio di Adamo, vero Figlio di Abramo, vero Figlio di Davide, vero Figlio dell’uomo. Maria è Madre di misericordia perché sempre ci dona Cristo Gesù. Lei è la Madre di Gesù ed è eternamente Madre che dona Cristo. È la Madre che chiede ad ogni suo figlio di dare Cristo. perché solo in Cristo l’uomo trova misericordia, perché solo in Lui trova riconciliazione, perdono, espiazione, redenzione, pace. Ma Lei non è solo Madre di Misericordia perché ci dona la Misericordia di Dio. Lei è Madre di Misericordia perché lo Spirito Santo ha stabilito che il suo cuore sia per tutti la casa nella quale attingere la misericordia di Gesù Signore. Il cuore del Padre è in Cristo. In Cristo si trova la misericordia del Padre. Il cuore di Cristo è nella Vergine Maria. Nel cuore della Vergine Maria troviamo Cristo e la sua misericordia. Se non entriamo nel cuore della Vergine Maria, non possiamo avere accesso a Cristo, mai avremo accesso al vero Padre. Potremmo avere molti falsi padri e molti </w:t>
      </w:r>
      <w:r w:rsidRPr="00765A3B">
        <w:rPr>
          <w:rFonts w:ascii="Arial" w:eastAsia="Times New Roman" w:hAnsi="Arial" w:cs="Arial"/>
          <w:sz w:val="24"/>
          <w:szCs w:val="24"/>
          <w:lang w:eastAsia="it-IT"/>
        </w:rPr>
        <w:lastRenderedPageBreak/>
        <w:t>falsi cristi. Ma il vero Padre e il vero Cristo li troviamo nel cuore della Madre nostra, della nostra Regina. Il trono di Cristo è nel cuore della Madre sua. La Vergine Maria è anche Madre di misericordia, perché Lei vive per intercedere per i peccatori perché si convertano e smettano di offendere il Dio della gloria. Ma anche perché intercede presso lo Spirito Santo per la costante santificazione dei credenti in Cristo Gesù.</w:t>
      </w:r>
    </w:p>
    <w:p w:rsidR="00EF2C18" w:rsidRDefault="0067363A" w:rsidP="00765A3B">
      <w:pPr>
        <w:spacing w:after="120" w:line="240" w:lineRule="auto"/>
        <w:jc w:val="both"/>
        <w:rPr>
          <w:rFonts w:ascii="Arial" w:eastAsia="Times New Roman" w:hAnsi="Arial" w:cs="Arial"/>
          <w:b/>
          <w:i/>
          <w:sz w:val="32"/>
          <w:szCs w:val="24"/>
          <w:lang w:eastAsia="it-IT"/>
        </w:rPr>
      </w:pPr>
      <w:r w:rsidRPr="00765A3B">
        <w:rPr>
          <w:rFonts w:ascii="Arial" w:eastAsia="Times New Roman" w:hAnsi="Arial" w:cs="Arial"/>
          <w:sz w:val="24"/>
          <w:szCs w:val="24"/>
          <w:lang w:eastAsia="it-IT"/>
        </w:rPr>
        <w:t>Maria è per noi vita, La vita che Lei ci dona è Cristo Gesù, che è la vita e l’Autore della vita. Mai dobbiamo separare la Madre dal Figlio e mai il Figlio dalla Madre. Se separiamo Cristo Gesù dalla Madre, non avremmo più chi ci dona Cristo. Rimarremmo senza vita. Ma Lei è preposta anche a dare a noi il Datore della Vita che è lo Spirito Santo. Lo Spirito Santo è il Datore di Cristo Gesù che è vita eterna, vita universale, vita immortale, vita senza principio e senza fine. Lei è Madre di vita anche perché presso il Golgota, in Cristo, con Cristo, per Cristo, ha offerto tutta se stessa al Padre per la nostra vita. La sua vita per la nostra vita. Il dono totale di sé perché fossimo liberati dalla schiavitù del peccato, delle tenebre, della morte. La Vergine Maria è la Donna dolce, soave, apportatrice di pace, consolazione. La sua parola è come olio che lenisce. Ecco perché i peccatori possono a lei ricorrere. La sua dolcezza li conquista e li porta a pentimento, a conversione, alla purezza della fede. Maria è la nostra speranza. Nel suo cuore c’è posto anche per il più grande peccatore. Basta che il peccatore bussi al suo cuore e Lei sempre aprirà. Sovente abbiamo detto che se Giuda avesse bussato al cuore della Vergine Maria, per la dolcezza e le profondità del suo amore, lui si sarebbe ravveduto. Avrebbe confessato il suo peccato e si sarebbe salvato. È grande, divinamente grande è il mistero che avvolge la Vergine Maria. Beati noi se rimaniamo suoi veri figli e come suoi veri figli eleggiamo il suo cuore come unica casa nella quale abitare per tutti i giorni della nostra vita. Chi si rifugia nel cuore della Vergine Maria non perirà in eterno. Il suo cuore è il solo rifugio a noi dato nel quale Satana mai potrà entrare. Da questo rifugio deve stare lontano. Il Signore lo custodisce con una muro di fuoco impenetrabile. Regina Beata e Benedetta, aiuta noi tuoi figli a crescere nella tua vera figliolanza. Saremo degni discepoli di Cristo Gesù e dello Spirito Santo.</w:t>
      </w:r>
    </w:p>
    <w:p w:rsidR="00765A3B" w:rsidRPr="00765A3B" w:rsidRDefault="00765A3B" w:rsidP="00765A3B">
      <w:pPr>
        <w:spacing w:after="120" w:line="240" w:lineRule="auto"/>
        <w:jc w:val="both"/>
        <w:rPr>
          <w:rFonts w:ascii="Arial" w:eastAsia="Times New Roman" w:hAnsi="Arial"/>
          <w:b/>
          <w:sz w:val="48"/>
          <w:szCs w:val="40"/>
          <w:lang w:eastAsia="it-IT"/>
        </w:rPr>
      </w:pPr>
      <w:bookmarkStart w:id="2" w:name="_GoBack"/>
      <w:bookmarkEnd w:id="2"/>
    </w:p>
    <w:sectPr w:rsidR="00765A3B" w:rsidRPr="00765A3B"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7C8" w:rsidRDefault="00DB67C8">
      <w:pPr>
        <w:spacing w:after="0" w:line="240" w:lineRule="auto"/>
      </w:pPr>
      <w:r>
        <w:separator/>
      </w:r>
    </w:p>
  </w:endnote>
  <w:endnote w:type="continuationSeparator" w:id="0">
    <w:p w:rsidR="00DB67C8" w:rsidRDefault="00DB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7C8" w:rsidRDefault="00DB67C8">
      <w:pPr>
        <w:spacing w:after="0" w:line="240" w:lineRule="auto"/>
      </w:pPr>
      <w:r>
        <w:separator/>
      </w:r>
    </w:p>
  </w:footnote>
  <w:footnote w:type="continuationSeparator" w:id="0">
    <w:p w:rsidR="00DB67C8" w:rsidRDefault="00DB6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7363A"/>
    <w:rsid w:val="006A74CD"/>
    <w:rsid w:val="00726882"/>
    <w:rsid w:val="00765A3B"/>
    <w:rsid w:val="00766ECC"/>
    <w:rsid w:val="00770EA5"/>
    <w:rsid w:val="007770EF"/>
    <w:rsid w:val="00777960"/>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B67C8"/>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5119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2022-05-03T13:06:00Z</dcterms:created>
  <dcterms:modified xsi:type="dcterms:W3CDTF">2022-05-03T13:06:00Z</dcterms:modified>
</cp:coreProperties>
</file>